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112" w:rsidRDefault="00854112" w:rsidP="00854112">
      <w:pPr>
        <w:shd w:val="clear" w:color="auto" w:fill="FFFFFF"/>
        <w:spacing w:line="329" w:lineRule="exact"/>
        <w:ind w:firstLine="5670"/>
        <w:jc w:val="right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Приложение</w:t>
      </w:r>
    </w:p>
    <w:p w:rsidR="00854112" w:rsidRDefault="00854112" w:rsidP="00854112">
      <w:pPr>
        <w:shd w:val="clear" w:color="auto" w:fill="FFFFFF"/>
        <w:spacing w:line="329" w:lineRule="exact"/>
        <w:ind w:firstLine="5670"/>
        <w:jc w:val="right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к решению Совета</w:t>
      </w:r>
    </w:p>
    <w:p w:rsidR="00854112" w:rsidRDefault="00854112" w:rsidP="00854112">
      <w:pPr>
        <w:shd w:val="clear" w:color="auto" w:fill="FFFFFF"/>
        <w:spacing w:line="329" w:lineRule="exact"/>
        <w:ind w:firstLine="5670"/>
        <w:jc w:val="right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муниципального образования</w:t>
      </w:r>
    </w:p>
    <w:p w:rsidR="00854112" w:rsidRDefault="00854112" w:rsidP="00854112">
      <w:pPr>
        <w:shd w:val="clear" w:color="auto" w:fill="FFFFFF"/>
        <w:spacing w:line="329" w:lineRule="exact"/>
        <w:ind w:firstLine="5670"/>
        <w:jc w:val="right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Кавказский район</w:t>
      </w:r>
    </w:p>
    <w:p w:rsidR="00854112" w:rsidRDefault="00854112" w:rsidP="00854112">
      <w:pPr>
        <w:shd w:val="clear" w:color="auto" w:fill="FFFFFF"/>
        <w:spacing w:line="329" w:lineRule="exact"/>
        <w:ind w:firstLine="5670"/>
        <w:jc w:val="right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от 19 декабря 2013года № 4</w:t>
      </w:r>
      <w:r w:rsidR="00BF03DF">
        <w:rPr>
          <w:color w:val="000000"/>
          <w:spacing w:val="-3"/>
          <w:sz w:val="28"/>
          <w:szCs w:val="28"/>
        </w:rPr>
        <w:t>3</w:t>
      </w:r>
      <w:bookmarkStart w:id="0" w:name="_GoBack"/>
      <w:bookmarkEnd w:id="0"/>
    </w:p>
    <w:p w:rsidR="00854112" w:rsidRDefault="00854112" w:rsidP="00854112">
      <w:pPr>
        <w:jc w:val="center"/>
        <w:rPr>
          <w:sz w:val="28"/>
          <w:szCs w:val="28"/>
        </w:rPr>
      </w:pPr>
    </w:p>
    <w:p w:rsidR="00854112" w:rsidRDefault="00854112" w:rsidP="00854112">
      <w:pPr>
        <w:jc w:val="center"/>
        <w:rPr>
          <w:sz w:val="28"/>
          <w:szCs w:val="28"/>
        </w:rPr>
      </w:pPr>
    </w:p>
    <w:p w:rsidR="00854112" w:rsidRDefault="00854112" w:rsidP="00854112">
      <w:pPr>
        <w:jc w:val="center"/>
        <w:rPr>
          <w:sz w:val="28"/>
          <w:szCs w:val="28"/>
        </w:rPr>
      </w:pPr>
    </w:p>
    <w:p w:rsidR="00854112" w:rsidRPr="00EE3786" w:rsidRDefault="00854112" w:rsidP="00854112">
      <w:pPr>
        <w:jc w:val="center"/>
        <w:rPr>
          <w:sz w:val="28"/>
          <w:szCs w:val="28"/>
        </w:rPr>
      </w:pPr>
      <w:r w:rsidRPr="00EE3786">
        <w:rPr>
          <w:sz w:val="28"/>
          <w:szCs w:val="28"/>
        </w:rPr>
        <w:t>С</w:t>
      </w:r>
      <w:r>
        <w:rPr>
          <w:sz w:val="28"/>
          <w:szCs w:val="28"/>
        </w:rPr>
        <w:t>мета</w:t>
      </w:r>
    </w:p>
    <w:p w:rsidR="00854112" w:rsidRPr="00725838" w:rsidRDefault="00854112" w:rsidP="00854112">
      <w:pPr>
        <w:jc w:val="center"/>
        <w:rPr>
          <w:sz w:val="28"/>
          <w:szCs w:val="28"/>
        </w:rPr>
      </w:pPr>
      <w:r w:rsidRPr="00EE3786">
        <w:rPr>
          <w:sz w:val="28"/>
          <w:szCs w:val="28"/>
        </w:rPr>
        <w:t>расходов на содержание Совета муниципального образования Кавказский район на 201</w:t>
      </w:r>
      <w:r>
        <w:rPr>
          <w:sz w:val="28"/>
          <w:szCs w:val="28"/>
        </w:rPr>
        <w:t>4</w:t>
      </w:r>
      <w:r w:rsidRPr="00EE3786">
        <w:rPr>
          <w:sz w:val="28"/>
          <w:szCs w:val="28"/>
        </w:rPr>
        <w:t xml:space="preserve"> год</w:t>
      </w:r>
    </w:p>
    <w:p w:rsidR="00854112" w:rsidRDefault="00854112" w:rsidP="00854112">
      <w:pPr>
        <w:shd w:val="clear" w:color="auto" w:fill="FFFFFF"/>
        <w:spacing w:before="319" w:line="324" w:lineRule="exact"/>
        <w:ind w:firstLine="818"/>
        <w:jc w:val="both"/>
      </w:pPr>
      <w:r>
        <w:rPr>
          <w:color w:val="000000"/>
          <w:spacing w:val="-1"/>
          <w:sz w:val="28"/>
          <w:szCs w:val="28"/>
        </w:rPr>
        <w:t>1. Ежемесячные компенсационные выплаты депутатам Совета муниципального образования Кавказский район на 2014 год:</w:t>
      </w:r>
    </w:p>
    <w:p w:rsidR="00854112" w:rsidRPr="001E0C3E" w:rsidRDefault="00854112" w:rsidP="00854112">
      <w:pPr>
        <w:shd w:val="clear" w:color="auto" w:fill="FFFFFF"/>
        <w:tabs>
          <w:tab w:val="left" w:pos="1495"/>
        </w:tabs>
        <w:spacing w:before="2" w:line="324" w:lineRule="exact"/>
        <w:jc w:val="both"/>
        <w:rPr>
          <w:color w:val="000000"/>
          <w:spacing w:val="-15"/>
          <w:sz w:val="28"/>
          <w:szCs w:val="28"/>
        </w:rPr>
      </w:pPr>
      <w:r>
        <w:rPr>
          <w:color w:val="000000"/>
          <w:sz w:val="28"/>
          <w:szCs w:val="28"/>
        </w:rPr>
        <w:tab/>
        <w:t>29 депутатов х 2500 рублей х 12 месяцев = 870 тыс. руб.</w:t>
      </w:r>
    </w:p>
    <w:p w:rsidR="00854112" w:rsidRDefault="00854112" w:rsidP="00854112">
      <w:pPr>
        <w:shd w:val="clear" w:color="auto" w:fill="FFFFFF"/>
        <w:spacing w:before="322" w:line="329" w:lineRule="exact"/>
        <w:ind w:firstLine="502"/>
        <w:jc w:val="both"/>
      </w:pPr>
      <w:r>
        <w:rPr>
          <w:color w:val="000000"/>
          <w:spacing w:val="1"/>
          <w:sz w:val="28"/>
          <w:szCs w:val="28"/>
        </w:rPr>
        <w:t xml:space="preserve">2. Материальное и техническое содержание Совета муниципального </w:t>
      </w:r>
      <w:r>
        <w:rPr>
          <w:color w:val="000000"/>
          <w:sz w:val="28"/>
          <w:szCs w:val="28"/>
        </w:rPr>
        <w:t>образования Кавказский район всего – 189,0 тыс. руб.:</w:t>
      </w:r>
    </w:p>
    <w:p w:rsidR="00854112" w:rsidRDefault="00854112" w:rsidP="00854112">
      <w:pPr>
        <w:spacing w:after="314"/>
        <w:rPr>
          <w:sz w:val="2"/>
          <w:szCs w:val="2"/>
        </w:rPr>
      </w:pPr>
    </w:p>
    <w:tbl>
      <w:tblPr>
        <w:tblW w:w="990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0"/>
        <w:gridCol w:w="7380"/>
        <w:gridCol w:w="1620"/>
      </w:tblGrid>
      <w:tr w:rsidR="00854112" w:rsidTr="00D2371C">
        <w:trPr>
          <w:trHeight w:hRule="exact" w:val="802"/>
        </w:trPr>
        <w:tc>
          <w:tcPr>
            <w:tcW w:w="900" w:type="dxa"/>
            <w:shd w:val="clear" w:color="auto" w:fill="FFFFFF"/>
          </w:tcPr>
          <w:p w:rsidR="00854112" w:rsidRDefault="00854112" w:rsidP="00D2371C">
            <w:pPr>
              <w:shd w:val="clear" w:color="auto" w:fill="FFFFFF"/>
              <w:ind w:left="36"/>
            </w:pPr>
            <w:r>
              <w:rPr>
                <w:color w:val="000000"/>
                <w:spacing w:val="-8"/>
                <w:sz w:val="28"/>
                <w:szCs w:val="28"/>
              </w:rPr>
              <w:t xml:space="preserve">№ </w:t>
            </w:r>
            <w:proofErr w:type="gramStart"/>
            <w:r>
              <w:rPr>
                <w:color w:val="000000"/>
                <w:spacing w:val="-8"/>
                <w:sz w:val="28"/>
                <w:szCs w:val="28"/>
              </w:rPr>
              <w:t>п</w:t>
            </w:r>
            <w:proofErr w:type="gramEnd"/>
            <w:r>
              <w:rPr>
                <w:color w:val="000000"/>
                <w:spacing w:val="-8"/>
                <w:sz w:val="28"/>
                <w:szCs w:val="28"/>
              </w:rPr>
              <w:t>/п</w:t>
            </w:r>
            <w:r>
              <w:t xml:space="preserve"> </w:t>
            </w:r>
          </w:p>
        </w:tc>
        <w:tc>
          <w:tcPr>
            <w:tcW w:w="7380" w:type="dxa"/>
            <w:shd w:val="clear" w:color="auto" w:fill="FFFFFF"/>
          </w:tcPr>
          <w:p w:rsidR="00854112" w:rsidRDefault="00854112" w:rsidP="00D2371C">
            <w:pPr>
              <w:shd w:val="clear" w:color="auto" w:fill="FFFFFF"/>
              <w:ind w:left="1783"/>
            </w:pPr>
            <w:r>
              <w:rPr>
                <w:color w:val="000000"/>
                <w:spacing w:val="-3"/>
                <w:sz w:val="28"/>
                <w:szCs w:val="28"/>
              </w:rPr>
              <w:t>Наименование расходов</w:t>
            </w:r>
            <w:r>
              <w:t xml:space="preserve"> </w:t>
            </w:r>
          </w:p>
        </w:tc>
        <w:tc>
          <w:tcPr>
            <w:tcW w:w="1620" w:type="dxa"/>
            <w:shd w:val="clear" w:color="auto" w:fill="FFFFFF"/>
          </w:tcPr>
          <w:p w:rsidR="00854112" w:rsidRDefault="00854112" w:rsidP="00D2371C">
            <w:pPr>
              <w:shd w:val="clear" w:color="auto" w:fill="FFFFFF"/>
              <w:jc w:val="center"/>
            </w:pPr>
            <w:r>
              <w:rPr>
                <w:color w:val="000000"/>
                <w:spacing w:val="-8"/>
                <w:sz w:val="28"/>
                <w:szCs w:val="28"/>
              </w:rPr>
              <w:t>Сумма</w:t>
            </w:r>
            <w:r>
              <w:t xml:space="preserve"> </w:t>
            </w:r>
          </w:p>
          <w:p w:rsidR="00854112" w:rsidRDefault="00854112" w:rsidP="00D2371C">
            <w:pPr>
              <w:shd w:val="clear" w:color="auto" w:fill="FFFFFF"/>
              <w:jc w:val="center"/>
            </w:pPr>
            <w:r>
              <w:rPr>
                <w:color w:val="000000"/>
                <w:spacing w:val="-6"/>
                <w:sz w:val="28"/>
                <w:szCs w:val="28"/>
              </w:rPr>
              <w:t>(тыс. руб.)</w:t>
            </w:r>
          </w:p>
        </w:tc>
      </w:tr>
      <w:tr w:rsidR="00854112" w:rsidTr="00D2371C">
        <w:trPr>
          <w:trHeight w:hRule="exact" w:val="336"/>
        </w:trPr>
        <w:tc>
          <w:tcPr>
            <w:tcW w:w="900" w:type="dxa"/>
            <w:shd w:val="clear" w:color="auto" w:fill="FFFFFF"/>
          </w:tcPr>
          <w:p w:rsidR="00854112" w:rsidRDefault="00854112" w:rsidP="00D2371C">
            <w:pPr>
              <w:shd w:val="clear" w:color="auto" w:fill="FFFFFF"/>
              <w:ind w:left="41"/>
              <w:jc w:val="center"/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7380" w:type="dxa"/>
            <w:shd w:val="clear" w:color="auto" w:fill="FFFFFF"/>
          </w:tcPr>
          <w:p w:rsidR="00854112" w:rsidRDefault="00854112" w:rsidP="00D2371C">
            <w:pPr>
              <w:shd w:val="clear" w:color="auto" w:fill="FFFFFF"/>
            </w:pPr>
            <w:r>
              <w:rPr>
                <w:color w:val="000000"/>
                <w:spacing w:val="-2"/>
                <w:sz w:val="28"/>
                <w:szCs w:val="28"/>
              </w:rPr>
              <w:t>Командировочные расходы</w:t>
            </w:r>
            <w:r>
              <w:t xml:space="preserve"> </w:t>
            </w:r>
          </w:p>
        </w:tc>
        <w:tc>
          <w:tcPr>
            <w:tcW w:w="1620" w:type="dxa"/>
            <w:shd w:val="clear" w:color="auto" w:fill="FFFFFF"/>
          </w:tcPr>
          <w:p w:rsidR="00854112" w:rsidRDefault="00854112" w:rsidP="00D2371C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20,0</w:t>
            </w:r>
            <w:r>
              <w:t xml:space="preserve"> </w:t>
            </w:r>
          </w:p>
        </w:tc>
      </w:tr>
      <w:tr w:rsidR="00854112" w:rsidTr="00D2371C">
        <w:trPr>
          <w:trHeight w:hRule="exact" w:val="463"/>
        </w:trPr>
        <w:tc>
          <w:tcPr>
            <w:tcW w:w="900" w:type="dxa"/>
            <w:shd w:val="clear" w:color="auto" w:fill="FFFFFF"/>
          </w:tcPr>
          <w:p w:rsidR="00854112" w:rsidRDefault="00854112" w:rsidP="00D2371C">
            <w:pPr>
              <w:shd w:val="clear" w:color="auto" w:fill="FFFFFF"/>
              <w:ind w:left="7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7380" w:type="dxa"/>
            <w:shd w:val="clear" w:color="auto" w:fill="FFFFFF"/>
          </w:tcPr>
          <w:p w:rsidR="00854112" w:rsidRDefault="00854112" w:rsidP="00D2371C">
            <w:pPr>
              <w:shd w:val="clear" w:color="auto" w:fill="FFFFFF"/>
              <w:rPr>
                <w:color w:val="000000"/>
                <w:spacing w:val="1"/>
                <w:sz w:val="28"/>
                <w:szCs w:val="28"/>
              </w:rPr>
            </w:pPr>
            <w:r>
              <w:rPr>
                <w:color w:val="000000"/>
                <w:spacing w:val="1"/>
                <w:sz w:val="28"/>
                <w:szCs w:val="28"/>
              </w:rPr>
              <w:t>Услуги связи</w:t>
            </w:r>
          </w:p>
        </w:tc>
        <w:tc>
          <w:tcPr>
            <w:tcW w:w="1620" w:type="dxa"/>
            <w:shd w:val="clear" w:color="auto" w:fill="FFFFFF"/>
          </w:tcPr>
          <w:p w:rsidR="00854112" w:rsidRDefault="00854112" w:rsidP="00D2371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6,0</w:t>
            </w:r>
          </w:p>
        </w:tc>
      </w:tr>
      <w:tr w:rsidR="00854112" w:rsidTr="00D2371C">
        <w:trPr>
          <w:trHeight w:hRule="exact" w:val="450"/>
        </w:trPr>
        <w:tc>
          <w:tcPr>
            <w:tcW w:w="900" w:type="dxa"/>
            <w:shd w:val="clear" w:color="auto" w:fill="FFFFFF"/>
          </w:tcPr>
          <w:p w:rsidR="00854112" w:rsidRDefault="00854112" w:rsidP="00D2371C">
            <w:pPr>
              <w:shd w:val="clear" w:color="auto" w:fill="FFFFFF"/>
              <w:ind w:left="7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7380" w:type="dxa"/>
            <w:shd w:val="clear" w:color="auto" w:fill="FFFFFF"/>
          </w:tcPr>
          <w:p w:rsidR="00854112" w:rsidRDefault="00854112" w:rsidP="00D2371C">
            <w:pPr>
              <w:shd w:val="clear" w:color="auto" w:fill="FFFFFF"/>
              <w:rPr>
                <w:color w:val="000000"/>
                <w:spacing w:val="1"/>
                <w:sz w:val="28"/>
                <w:szCs w:val="28"/>
              </w:rPr>
            </w:pPr>
            <w:r>
              <w:rPr>
                <w:color w:val="000000"/>
                <w:spacing w:val="1"/>
                <w:sz w:val="28"/>
                <w:szCs w:val="28"/>
              </w:rPr>
              <w:t>Приобретение оборудование, программного обеспечения</w:t>
            </w:r>
          </w:p>
        </w:tc>
        <w:tc>
          <w:tcPr>
            <w:tcW w:w="1620" w:type="dxa"/>
            <w:shd w:val="clear" w:color="auto" w:fill="FFFFFF"/>
          </w:tcPr>
          <w:p w:rsidR="00854112" w:rsidRDefault="00854112" w:rsidP="00D2371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854112" w:rsidTr="00D2371C">
        <w:trPr>
          <w:trHeight w:hRule="exact" w:val="1429"/>
        </w:trPr>
        <w:tc>
          <w:tcPr>
            <w:tcW w:w="900" w:type="dxa"/>
            <w:shd w:val="clear" w:color="auto" w:fill="FFFFFF"/>
          </w:tcPr>
          <w:p w:rsidR="00854112" w:rsidRDefault="00854112" w:rsidP="00D2371C">
            <w:pPr>
              <w:shd w:val="clear" w:color="auto" w:fill="FFFFFF"/>
              <w:ind w:left="7"/>
              <w:jc w:val="center"/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7380" w:type="dxa"/>
            <w:shd w:val="clear" w:color="auto" w:fill="FFFFFF"/>
          </w:tcPr>
          <w:p w:rsidR="00854112" w:rsidRDefault="00854112" w:rsidP="00D2371C">
            <w:pPr>
              <w:shd w:val="clear" w:color="auto" w:fill="FFFFFF"/>
            </w:pPr>
            <w:r>
              <w:rPr>
                <w:color w:val="000000"/>
                <w:spacing w:val="1"/>
                <w:sz w:val="28"/>
                <w:szCs w:val="28"/>
              </w:rPr>
              <w:t>Канцелярские и хозяйственные расходы,</w:t>
            </w:r>
            <w:r>
              <w:t xml:space="preserve"> </w:t>
            </w:r>
            <w:r w:rsidRPr="00ED0CEC">
              <w:rPr>
                <w:sz w:val="28"/>
                <w:szCs w:val="28"/>
              </w:rPr>
              <w:t>приобретение бумаги</w:t>
            </w:r>
            <w:r>
              <w:t xml:space="preserve">, </w:t>
            </w:r>
            <w:r>
              <w:rPr>
                <w:color w:val="000000"/>
                <w:spacing w:val="2"/>
                <w:sz w:val="28"/>
                <w:szCs w:val="28"/>
              </w:rPr>
              <w:t>обслуживание и ремонт оргтехники, подписка на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 периодические издания газет и журналов,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полиграфические услуги, представительские расходы</w:t>
            </w:r>
          </w:p>
        </w:tc>
        <w:tc>
          <w:tcPr>
            <w:tcW w:w="1620" w:type="dxa"/>
            <w:shd w:val="clear" w:color="auto" w:fill="FFFFFF"/>
          </w:tcPr>
          <w:p w:rsidR="00854112" w:rsidRPr="005F19C5" w:rsidRDefault="00854112" w:rsidP="00D2371C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113,0</w:t>
            </w:r>
          </w:p>
        </w:tc>
      </w:tr>
    </w:tbl>
    <w:p w:rsidR="00854112" w:rsidRDefault="00854112" w:rsidP="00854112"/>
    <w:p w:rsidR="00854112" w:rsidRDefault="00854112" w:rsidP="00854112"/>
    <w:p w:rsidR="00854112" w:rsidRDefault="00854112" w:rsidP="00854112"/>
    <w:p w:rsidR="00854112" w:rsidRDefault="00854112" w:rsidP="00854112"/>
    <w:p w:rsidR="00854112" w:rsidRDefault="00854112" w:rsidP="00854112">
      <w:pPr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</w:p>
    <w:p w:rsidR="00854112" w:rsidRDefault="00854112" w:rsidP="00854112">
      <w:pPr>
        <w:rPr>
          <w:sz w:val="28"/>
          <w:szCs w:val="28"/>
        </w:rPr>
      </w:pPr>
      <w:r>
        <w:rPr>
          <w:sz w:val="28"/>
          <w:szCs w:val="28"/>
        </w:rPr>
        <w:t>по финансов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бюджетной </w:t>
      </w:r>
    </w:p>
    <w:p w:rsidR="00854112" w:rsidRDefault="00854112" w:rsidP="00854112">
      <w:pPr>
        <w:rPr>
          <w:sz w:val="28"/>
          <w:szCs w:val="28"/>
        </w:rPr>
      </w:pPr>
      <w:r>
        <w:rPr>
          <w:sz w:val="28"/>
          <w:szCs w:val="28"/>
        </w:rPr>
        <w:t>и налоговой политике,</w:t>
      </w:r>
    </w:p>
    <w:p w:rsidR="00854112" w:rsidRDefault="00854112" w:rsidP="00854112">
      <w:pPr>
        <w:rPr>
          <w:sz w:val="28"/>
          <w:szCs w:val="28"/>
        </w:rPr>
      </w:pPr>
      <w:r>
        <w:rPr>
          <w:sz w:val="28"/>
          <w:szCs w:val="28"/>
        </w:rPr>
        <w:t>торговле, предпринимательству</w:t>
      </w:r>
    </w:p>
    <w:p w:rsidR="00854112" w:rsidRDefault="00854112" w:rsidP="00854112">
      <w:pPr>
        <w:rPr>
          <w:sz w:val="28"/>
          <w:szCs w:val="28"/>
        </w:rPr>
      </w:pPr>
      <w:r>
        <w:rPr>
          <w:sz w:val="28"/>
          <w:szCs w:val="28"/>
        </w:rPr>
        <w:t>Совета муниципального образования</w:t>
      </w:r>
    </w:p>
    <w:p w:rsidR="00854112" w:rsidRDefault="00854112" w:rsidP="00854112">
      <w:pPr>
        <w:rPr>
          <w:sz w:val="28"/>
          <w:szCs w:val="28"/>
        </w:rPr>
      </w:pPr>
      <w:r>
        <w:rPr>
          <w:sz w:val="28"/>
          <w:szCs w:val="28"/>
        </w:rPr>
        <w:t>Кавказский район                                                                                       О.В. Емиц</w:t>
      </w:r>
    </w:p>
    <w:p w:rsidR="00854112" w:rsidRDefault="00854112" w:rsidP="00854112"/>
    <w:p w:rsidR="007D2662" w:rsidRDefault="00BF03DF"/>
    <w:sectPr w:rsidR="007D2662" w:rsidSect="00D32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4DB"/>
    <w:rsid w:val="004464DB"/>
    <w:rsid w:val="007B5160"/>
    <w:rsid w:val="00854112"/>
    <w:rsid w:val="00962F92"/>
    <w:rsid w:val="00BF03DF"/>
    <w:rsid w:val="00D3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1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1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939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3</cp:revision>
  <dcterms:created xsi:type="dcterms:W3CDTF">2013-12-18T06:44:00Z</dcterms:created>
  <dcterms:modified xsi:type="dcterms:W3CDTF">2013-12-18T06:46:00Z</dcterms:modified>
</cp:coreProperties>
</file>